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3" w14:textId="0289ACD9" w:rsidR="005A48F1" w:rsidRDefault="00D119C6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Sources and Types of Consumer Credit</w:t>
      </w:r>
    </w:p>
    <w:p w14:paraId="00000004" w14:textId="77777777" w:rsidR="005A48F1" w:rsidRDefault="00D119C6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– Closed-End Credit</w:t>
      </w:r>
    </w:p>
    <w:p w14:paraId="00000005" w14:textId="77777777" w:rsidR="005A48F1" w:rsidRDefault="00D119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 credit refers to a </w:t>
      </w:r>
      <w:proofErr w:type="gramStart"/>
      <w:r>
        <w:rPr>
          <w:sz w:val="24"/>
          <w:szCs w:val="24"/>
        </w:rPr>
        <w:t>one time</w:t>
      </w:r>
      <w:proofErr w:type="gramEnd"/>
      <w:r>
        <w:rPr>
          <w:sz w:val="24"/>
          <w:szCs w:val="24"/>
        </w:rPr>
        <w:t xml:space="preserve"> loan that will be paid back over a specified period of time, in payments of ___________. </w:t>
      </w:r>
    </w:p>
    <w:p w14:paraId="00000006" w14:textId="77777777" w:rsidR="005A48F1" w:rsidRDefault="00D119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An agreement, or contract, will outline the terms of the loan including:</w:t>
      </w:r>
    </w:p>
    <w:p w14:paraId="00000007" w14:textId="77777777" w:rsidR="005A48F1" w:rsidRDefault="005A48F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bookmarkStart w:id="0" w:name="_GoBack"/>
      <w:bookmarkEnd w:id="0"/>
    </w:p>
    <w:p w14:paraId="00000008" w14:textId="77777777" w:rsidR="005A48F1" w:rsidRDefault="005A48F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09" w14:textId="77777777" w:rsidR="005A48F1" w:rsidRDefault="005A48F1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0A" w14:textId="77777777" w:rsidR="005A48F1" w:rsidRDefault="00D119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Examples of items purchased with closed-end credit include ____________, ____________, furniture, and large appliances. </w:t>
      </w:r>
    </w:p>
    <w:p w14:paraId="0000000B" w14:textId="77777777" w:rsidR="005A48F1" w:rsidRDefault="00D119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lender will hold the _________, the legal document showing ownership of the item, until all payments have been made. </w:t>
      </w:r>
    </w:p>
    <w:p w14:paraId="0000000C" w14:textId="77777777" w:rsidR="005A48F1" w:rsidRDefault="00D119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Installment _______ Credit: Used for the purchase of merchandise, typically requires a down payment with remaining balance of loan being paid in installments. </w:t>
      </w:r>
    </w:p>
    <w:p w14:paraId="0000000D" w14:textId="77777777" w:rsidR="005A48F1" w:rsidRDefault="00D119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Installment _______ Credit: Money borrowed for personal reasons, does not necessarily require a down payment, balance is paid in installments. </w:t>
      </w:r>
    </w:p>
    <w:p w14:paraId="0000000E" w14:textId="77777777" w:rsidR="005A48F1" w:rsidRDefault="00D119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Single Lump-Sum Credit: A loan that must ___________, by a specified day, typically within 30-90 days. </w:t>
      </w:r>
    </w:p>
    <w:p w14:paraId="0000000F" w14:textId="77777777" w:rsidR="005A48F1" w:rsidRDefault="00D119C6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 – Open-End Credit</w:t>
      </w:r>
    </w:p>
    <w:p w14:paraId="00000010" w14:textId="77777777" w:rsidR="005A48F1" w:rsidRDefault="00D119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________________: Credit as a loan with a certain limit on the amount of money you can borrow for a variety of goods and services. </w:t>
      </w:r>
    </w:p>
    <w:p w14:paraId="00000011" w14:textId="77777777" w:rsidR="005A48F1" w:rsidRDefault="00D119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Line of Credit: The _________ amount of money a creditor will allow a credit user to borrow. </w:t>
      </w:r>
    </w:p>
    <w:p w14:paraId="00000012" w14:textId="77777777" w:rsidR="005A48F1" w:rsidRDefault="00D119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Examples of Open-End Credit: _______, ____________, &amp; ______________ </w:t>
      </w:r>
    </w:p>
    <w:p w14:paraId="00000013" w14:textId="77777777" w:rsidR="005A48F1" w:rsidRDefault="00D119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After your __________ for credit is approved, you typically can begin to make purchases </w:t>
      </w:r>
      <w:proofErr w:type="gramStart"/>
      <w:r>
        <w:rPr>
          <w:sz w:val="24"/>
          <w:szCs w:val="24"/>
        </w:rPr>
        <w:t>as long as</w:t>
      </w:r>
      <w:proofErr w:type="gramEnd"/>
      <w:r>
        <w:rPr>
          <w:sz w:val="24"/>
          <w:szCs w:val="24"/>
        </w:rPr>
        <w:t xml:space="preserve"> you do not exceed your line of credit. </w:t>
      </w:r>
    </w:p>
    <w:p w14:paraId="00000014" w14:textId="77777777" w:rsidR="005A48F1" w:rsidRDefault="00D119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Payment amounts, dates, applicable charges, and all other pertinent information regarding your account will be determined by the ____________________</w:t>
      </w:r>
    </w:p>
    <w:p w14:paraId="00000015" w14:textId="77777777" w:rsidR="005A48F1" w:rsidRDefault="00D119C6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 – Sources of Consumer Credit</w:t>
      </w:r>
    </w:p>
    <w:p w14:paraId="00000016" w14:textId="77777777" w:rsidR="005A48F1" w:rsidRDefault="00D11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Consumer credit has a variety of sources. In </w:t>
      </w:r>
      <w:proofErr w:type="gramStart"/>
      <w:r>
        <w:rPr>
          <w:sz w:val="24"/>
          <w:szCs w:val="24"/>
        </w:rPr>
        <w:t>fact</w:t>
      </w:r>
      <w:proofErr w:type="gramEnd"/>
      <w:r>
        <w:rPr>
          <w:sz w:val="24"/>
          <w:szCs w:val="24"/>
        </w:rPr>
        <w:t xml:space="preserve"> the number of sources are so staggering it can often be difficult for consumers to select the best option for their credit. </w:t>
      </w:r>
    </w:p>
    <w:p w14:paraId="00000017" w14:textId="77777777" w:rsidR="005A48F1" w:rsidRDefault="00D11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Because of this, it is important to understand _______ you </w:t>
      </w:r>
      <w:proofErr w:type="gramStart"/>
      <w:r>
        <w:rPr>
          <w:sz w:val="24"/>
          <w:szCs w:val="24"/>
        </w:rPr>
        <w:t>are in need of</w:t>
      </w:r>
      <w:proofErr w:type="gramEnd"/>
      <w:r>
        <w:rPr>
          <w:sz w:val="24"/>
          <w:szCs w:val="24"/>
        </w:rPr>
        <w:t xml:space="preserve"> credit and _______ you intend to use it.  </w:t>
      </w:r>
    </w:p>
    <w:p w14:paraId="00000018" w14:textId="77777777" w:rsidR="005A48F1" w:rsidRDefault="00D11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Be a ________ borrower and do your ____________! </w:t>
      </w:r>
    </w:p>
    <w:p w14:paraId="00000019" w14:textId="77777777" w:rsidR="005A48F1" w:rsidRDefault="00D11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 inexpensive loans, you may consider _________, _________, or __________. Often the interest will be very low, or non-existent. However, these loans can complicate relationships. </w:t>
      </w:r>
    </w:p>
    <w:p w14:paraId="0000001A" w14:textId="77777777" w:rsidR="005A48F1" w:rsidRDefault="00D11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For ________________, those with moderate interest rates, consider commercial banks, savings and loan associations, and credit unions. Credit unions in particular can offer ___________________</w:t>
      </w:r>
      <w:proofErr w:type="gramStart"/>
      <w:r>
        <w:rPr>
          <w:sz w:val="24"/>
          <w:szCs w:val="24"/>
        </w:rPr>
        <w:t>_, and</w:t>
      </w:r>
      <w:proofErr w:type="gramEnd"/>
      <w:r>
        <w:rPr>
          <w:sz w:val="24"/>
          <w:szCs w:val="24"/>
        </w:rPr>
        <w:t xml:space="preserve"> are more likely to work with customers who are late, or miss payments. However, in order to secure a loan from a credit union, you must be a __________. </w:t>
      </w:r>
    </w:p>
    <w:p w14:paraId="0000001B" w14:textId="77777777" w:rsidR="005A48F1" w:rsidRDefault="00D11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Home equity loans are based upon difference of the ____________________ of your home and the amount you still owe on the mortgage. </w:t>
      </w:r>
    </w:p>
    <w:p w14:paraId="0000001C" w14:textId="77777777" w:rsidR="005A48F1" w:rsidRDefault="00D11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An advantage of a home equity loan is the interest charged is ______________. </w:t>
      </w:r>
    </w:p>
    <w:p w14:paraId="0000001D" w14:textId="77777777" w:rsidR="005A48F1" w:rsidRDefault="00D11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Yet buyer beware! If you ________________ on your home equity loan, the lender may take your home!</w:t>
      </w:r>
    </w:p>
    <w:p w14:paraId="0000001E" w14:textId="77777777" w:rsidR="005A48F1" w:rsidRDefault="00D11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For this </w:t>
      </w:r>
      <w:proofErr w:type="gramStart"/>
      <w:r>
        <w:rPr>
          <w:sz w:val="24"/>
          <w:szCs w:val="24"/>
        </w:rPr>
        <w:t>reason</w:t>
      </w:r>
      <w:proofErr w:type="gramEnd"/>
      <w:r>
        <w:rPr>
          <w:sz w:val="24"/>
          <w:szCs w:val="24"/>
        </w:rPr>
        <w:t xml:space="preserve"> home equity loans should only be used for major items such as __________, _____________, or _______________. </w:t>
      </w:r>
    </w:p>
    <w:p w14:paraId="0000001F" w14:textId="77777777" w:rsidR="005A48F1" w:rsidRDefault="00D119C6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 – Credit Cards</w:t>
      </w:r>
    </w:p>
    <w:p w14:paraId="00000020" w14:textId="77777777" w:rsidR="005A48F1" w:rsidRDefault="00D119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Cardholders who pay off their balances every month are known as ____________ users. </w:t>
      </w:r>
    </w:p>
    <w:p w14:paraId="00000021" w14:textId="77777777" w:rsidR="005A48F1" w:rsidRDefault="00D119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Cardholders who do not pay off their balances every month are known as ____________. </w:t>
      </w:r>
    </w:p>
    <w:p w14:paraId="00000022" w14:textId="77777777" w:rsidR="005A48F1" w:rsidRDefault="00D119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Many credit card companies offer a _______________, a time period during which no finance charges will be added to your account. </w:t>
      </w:r>
    </w:p>
    <w:p w14:paraId="00000023" w14:textId="77777777" w:rsidR="005A48F1" w:rsidRDefault="00D119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finance charge is the ____________________you pay to use credit. </w:t>
      </w:r>
    </w:p>
    <w:p w14:paraId="00000024" w14:textId="77777777" w:rsidR="005A48F1" w:rsidRDefault="00D119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Generally, if the balance is paid in full prior to the due date, there will be no ____________ to pay. </w:t>
      </w:r>
    </w:p>
    <w:p w14:paraId="00000025" w14:textId="77777777" w:rsidR="005A48F1" w:rsidRDefault="00D119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Many credit card companies have stopped charging cardholders _________________.</w:t>
      </w:r>
    </w:p>
    <w:p w14:paraId="00000026" w14:textId="77777777" w:rsidR="005A48F1" w:rsidRDefault="00D119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Debit cards are not credit cards! They do not extend credit; rather they subtract money from the __________ or _______________ they are connected to. </w:t>
      </w:r>
    </w:p>
    <w:p w14:paraId="00000027" w14:textId="77777777" w:rsidR="005A48F1" w:rsidRDefault="00D119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 is when credit card companies link their services with another business. This will often lead to rebates on </w:t>
      </w:r>
      <w:proofErr w:type="gramStart"/>
      <w:r>
        <w:rPr>
          <w:sz w:val="24"/>
          <w:szCs w:val="24"/>
        </w:rPr>
        <w:t>particular items</w:t>
      </w:r>
      <w:proofErr w:type="gramEnd"/>
      <w:r>
        <w:rPr>
          <w:sz w:val="24"/>
          <w:szCs w:val="24"/>
        </w:rPr>
        <w:t xml:space="preserve"> offered by the participating company. </w:t>
      </w:r>
    </w:p>
    <w:p w14:paraId="00000028" w14:textId="77777777" w:rsidR="005A48F1" w:rsidRDefault="00D119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 xml:space="preserve">Smart cards are from the future! They come equipped with a computer chip and can store ______ times as much data as a normal credit card! Although not prevalent, they do have functional uses such as ____________________ a plane ticket and frequent flyer information. </w:t>
      </w:r>
    </w:p>
    <w:p w14:paraId="00000029" w14:textId="77777777" w:rsidR="005A48F1" w:rsidRDefault="005A48F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4"/>
          <w:szCs w:val="24"/>
        </w:rPr>
      </w:pPr>
    </w:p>
    <w:p w14:paraId="0000002A" w14:textId="77777777" w:rsidR="005A48F1" w:rsidRDefault="005A48F1">
      <w:pPr>
        <w:pBdr>
          <w:top w:val="nil"/>
          <w:left w:val="nil"/>
          <w:bottom w:val="nil"/>
          <w:right w:val="nil"/>
          <w:between w:val="nil"/>
        </w:pBdr>
      </w:pPr>
    </w:p>
    <w:p w14:paraId="0000002C" w14:textId="77777777" w:rsidR="005A48F1" w:rsidRDefault="005A48F1" w:rsidP="00D84E86">
      <w:pPr>
        <w:pBdr>
          <w:top w:val="nil"/>
          <w:left w:val="nil"/>
          <w:bottom w:val="nil"/>
          <w:right w:val="nil"/>
          <w:between w:val="nil"/>
        </w:pBdr>
      </w:pPr>
    </w:p>
    <w:sectPr w:rsidR="005A48F1">
      <w:headerReference w:type="default" r:id="rId10"/>
      <w:pgSz w:w="12240" w:h="15840"/>
      <w:pgMar w:top="720" w:right="1440" w:bottom="99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D03D5" w14:textId="77777777" w:rsidR="00D84E86" w:rsidRDefault="00D84E86" w:rsidP="00D84E86">
      <w:pPr>
        <w:spacing w:after="0" w:line="240" w:lineRule="auto"/>
      </w:pPr>
      <w:r>
        <w:separator/>
      </w:r>
    </w:p>
  </w:endnote>
  <w:endnote w:type="continuationSeparator" w:id="0">
    <w:p w14:paraId="1DF8FCD6" w14:textId="77777777" w:rsidR="00D84E86" w:rsidRDefault="00D84E86" w:rsidP="00D8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768F1" w14:textId="77777777" w:rsidR="00D84E86" w:rsidRDefault="00D84E86" w:rsidP="00D84E86">
      <w:pPr>
        <w:spacing w:after="0" w:line="240" w:lineRule="auto"/>
      </w:pPr>
      <w:r>
        <w:separator/>
      </w:r>
    </w:p>
  </w:footnote>
  <w:footnote w:type="continuationSeparator" w:id="0">
    <w:p w14:paraId="48CACF27" w14:textId="77777777" w:rsidR="00D84E86" w:rsidRDefault="00D84E86" w:rsidP="00D8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8108" w14:textId="79927AA0" w:rsidR="00D84E86" w:rsidRDefault="00D84E86">
    <w:pPr>
      <w:pStyle w:val="Header"/>
    </w:pPr>
  </w:p>
  <w:p w14:paraId="03773328" w14:textId="4FE27C3C" w:rsidR="00D84E86" w:rsidRDefault="00D84E86">
    <w:pPr>
      <w:pStyle w:val="Header"/>
    </w:pPr>
    <w:r>
      <w:t>AMDM</w:t>
    </w:r>
    <w:r>
      <w:tab/>
      <w:t>3.1C – Notes</w:t>
    </w:r>
    <w:r>
      <w:tab/>
      <w:t>Name 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02D38"/>
    <w:multiLevelType w:val="multilevel"/>
    <w:tmpl w:val="041025E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401F1B78"/>
    <w:multiLevelType w:val="multilevel"/>
    <w:tmpl w:val="E110C2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A0D20B6"/>
    <w:multiLevelType w:val="multilevel"/>
    <w:tmpl w:val="306C1C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6E933BA1"/>
    <w:multiLevelType w:val="multilevel"/>
    <w:tmpl w:val="829ADA7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F1"/>
    <w:rsid w:val="00402B56"/>
    <w:rsid w:val="005A48F1"/>
    <w:rsid w:val="00D119C6"/>
    <w:rsid w:val="00D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21AA"/>
  <w15:docId w15:val="{DD86B04B-5E06-4F5F-98AD-62070A53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8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86"/>
  </w:style>
  <w:style w:type="paragraph" w:styleId="Footer">
    <w:name w:val="footer"/>
    <w:basedOn w:val="Normal"/>
    <w:link w:val="FooterChar"/>
    <w:uiPriority w:val="99"/>
    <w:unhideWhenUsed/>
    <w:rsid w:val="00D84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FF70EA-E9FE-4752-BBA3-089DB475C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AFD30B-DFDC-4E1D-B1BF-8BAD9A529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8FE09-422D-4960-BE82-86025AEA0B8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64889cd-278b-42e2-97bf-df38317c9b92"/>
    <ds:schemaRef ds:uri="c49f9e5e-7762-4f3d-8ddf-a23f8862d4c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Steedley</dc:creator>
  <cp:lastModifiedBy>Alicia Acton</cp:lastModifiedBy>
  <cp:revision>2</cp:revision>
  <cp:lastPrinted>2019-10-14T11:35:00Z</cp:lastPrinted>
  <dcterms:created xsi:type="dcterms:W3CDTF">2019-10-14T13:55:00Z</dcterms:created>
  <dcterms:modified xsi:type="dcterms:W3CDTF">2019-10-14T13:55:00Z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0x01010071B6C81691DF5C4AB3737C0AAE29BFAF</vt:lpwstr>
  </property>
</Properties>
</file>